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073763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color w:val="073763"/>
        </w:rPr>
        <w:drawing>
          <wp:inline distB="19050" distT="19050" distL="19050" distR="19050">
            <wp:extent cx="833438" cy="86294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62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Georgia" w:cs="Georgia" w:eastAsia="Georgia" w:hAnsi="Georgia"/>
          <w:color w:val="073763"/>
          <w:sz w:val="28"/>
          <w:szCs w:val="28"/>
          <w:u w:val="single"/>
          <w:rtl w:val="0"/>
        </w:rPr>
        <w:t xml:space="preserve">KS3 Languages Options Form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br w:type="textWrapping"/>
        <w:t xml:space="preserve">In KS3 students study two Modern Foreign Languages. Please indicate below your child’s order of preference.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While we will do our utmost to secure your child’s first choice, this may not be possible. Their third option is a reserve.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Georgia" w:cs="Georgia" w:eastAsia="Georgia" w:hAnsi="Georgia"/>
          <w:b w:val="1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French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Georgia" w:cs="Georgia" w:eastAsia="Georgia" w:hAnsi="Georgia"/>
          <w:b w:val="1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Mandarin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b w:val="1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Spanish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Student’s name</w:t>
      </w: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: ……………………..…………………..........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Form</w:t>
      </w: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: …………………….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Parent/guardian signature</w:t>
      </w: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………………………………………………………………………….….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color w:val="07376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Please return this form as a hard copy or an electronic copy to the School Office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office.prep@sanctonwood.co.uk</w:t>
        </w:r>
      </w:hyperlink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  by </w:t>
      </w: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Friday 6</w:t>
      </w: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color w:val="073763"/>
          <w:sz w:val="24"/>
          <w:szCs w:val="24"/>
          <w:rtl w:val="0"/>
        </w:rPr>
        <w:t xml:space="preserve"> March  2020</w:t>
      </w:r>
      <w:r w:rsidDel="00000000" w:rsidR="00000000" w:rsidRPr="00000000">
        <w:rPr>
          <w:rFonts w:ascii="Georgia" w:cs="Georgia" w:eastAsia="Georgia" w:hAnsi="Georgia"/>
          <w:color w:val="073763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color w:val="073763"/>
        </w:rPr>
      </w:pPr>
      <w:r w:rsidDel="00000000" w:rsidR="00000000" w:rsidRPr="00000000">
        <w:rPr>
          <w:rtl w:val="0"/>
        </w:rPr>
      </w:r>
    </w:p>
    <w:sectPr>
      <w:pgSz w:h="16838" w:w="11906"/>
      <w:pgMar w:bottom="425.1968503937008" w:top="425.1968503937008" w:left="850.3937007874016" w:right="255.1181102362205" w:header="708" w:footer="708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0C7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00C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B4E4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4E47"/>
  </w:style>
  <w:style w:type="paragraph" w:styleId="Footer">
    <w:name w:val="footer"/>
    <w:basedOn w:val="Normal"/>
    <w:link w:val="FooterChar"/>
    <w:uiPriority w:val="99"/>
    <w:unhideWhenUsed w:val="1"/>
    <w:rsid w:val="008B4E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4E4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34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34C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.prep@sancton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/IRvr73JElX+h2oB2LDJ7gYMg==">AMUW2mVu6sytRObVGJlpneHTg14MccRM+Gc8dxcA5ubTQBVSSqy93Q3mwUI+YsrTErXM8oQHSESRHXWiui7OVe7O3rHRU2bShUm3BuY2EhAMe3KGL5ybacU=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2019-02-28T09:45:00Z</dcterms:created>
  <dc:creator>Suzie Tall</dc:creator>
</cp:coreProperties>
</file>